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8C0" w:rsidRPr="00E75DA0" w:rsidRDefault="008C38C0" w:rsidP="008C38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 – пешеход и пассажир</w:t>
      </w: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8C38C0" w:rsidRPr="00E75DA0" w:rsidRDefault="00DE2CC4" w:rsidP="008C38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–202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8C38C0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8C38C0" w:rsidRDefault="008C38C0" w:rsidP="008C38C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16ABF" w:rsidRPr="008C38C0" w:rsidRDefault="00F16ABF" w:rsidP="008C38C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38C0">
        <w:rPr>
          <w:rFonts w:ascii="Times New Roman" w:hAnsi="Times New Roman" w:cs="Times New Roman"/>
          <w:sz w:val="28"/>
          <w:szCs w:val="28"/>
        </w:rPr>
        <w:t>Рабочая программа кружка «</w:t>
      </w:r>
      <w:r w:rsidRPr="008C3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Я-пешеход и пассажир</w:t>
      </w:r>
      <w:r w:rsidRPr="008C38C0">
        <w:rPr>
          <w:rFonts w:ascii="Times New Roman" w:hAnsi="Times New Roman" w:cs="Times New Roman"/>
          <w:sz w:val="28"/>
          <w:szCs w:val="28"/>
        </w:rPr>
        <w:t>» в 3/4 классе составлена на основании следующих нормативно-правовых документов:</w:t>
      </w:r>
      <w:r w:rsidRPr="008C38C0">
        <w:rPr>
          <w:rFonts w:ascii="Times New Roman" w:hAnsi="Times New Roman" w:cs="Times New Roman"/>
          <w:sz w:val="28"/>
          <w:szCs w:val="28"/>
        </w:rPr>
        <w:tab/>
      </w:r>
    </w:p>
    <w:p w:rsidR="00F16ABF" w:rsidRPr="008C38C0" w:rsidRDefault="00F16ABF" w:rsidP="008C38C0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38C0">
        <w:rPr>
          <w:rFonts w:ascii="Times New Roman" w:hAnsi="Times New Roman" w:cs="Times New Roman"/>
          <w:sz w:val="28"/>
          <w:szCs w:val="28"/>
        </w:rPr>
        <w:t>Закон «Об образовании в Российской Федерации» от 29.12.2012 г. №273-03, статья 11 (п.1,2,3) «Федеральные государственные образовательные стандарты и федеральные государственные требования. Образовательные стандарты»; статья 12 (п.1, 3,5) «Образовательные программы»;</w:t>
      </w:r>
    </w:p>
    <w:p w:rsidR="00F16ABF" w:rsidRPr="008C38C0" w:rsidRDefault="00F16ABF" w:rsidP="008C38C0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38C0">
        <w:rPr>
          <w:rFonts w:ascii="Times New Roman" w:hAnsi="Times New Roman" w:cs="Times New Roman"/>
          <w:sz w:val="28"/>
          <w:szCs w:val="28"/>
        </w:rPr>
        <w:t>концепции духовно-нравственного воспитания и развития личности гражданина России (2009) М, Просвещение</w:t>
      </w:r>
    </w:p>
    <w:p w:rsidR="00F16ABF" w:rsidRPr="008C38C0" w:rsidRDefault="00F16ABF" w:rsidP="008C38C0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38C0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F16ABF" w:rsidRPr="008C38C0" w:rsidRDefault="00F16ABF" w:rsidP="008C38C0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38C0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22.09.2011 г. №2357</w:t>
      </w:r>
    </w:p>
    <w:p w:rsidR="00F16ABF" w:rsidRPr="008C38C0" w:rsidRDefault="00F16ABF" w:rsidP="008C38C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38C0">
        <w:rPr>
          <w:rFonts w:ascii="Times New Roman" w:hAnsi="Times New Roman" w:cs="Times New Roman"/>
          <w:sz w:val="28"/>
          <w:szCs w:val="28"/>
        </w:rPr>
        <w:t xml:space="preserve">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РФ от 06.10.2009 г. №373»; </w:t>
      </w:r>
    </w:p>
    <w:p w:rsidR="00F16ABF" w:rsidRPr="008C38C0" w:rsidRDefault="00F16ABF" w:rsidP="008C38C0">
      <w:pPr>
        <w:pStyle w:val="a3"/>
        <w:numPr>
          <w:ilvl w:val="0"/>
          <w:numId w:val="7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38C0">
        <w:rPr>
          <w:rFonts w:ascii="Times New Roman" w:hAnsi="Times New Roman" w:cs="Times New Roman"/>
          <w:sz w:val="28"/>
          <w:szCs w:val="28"/>
        </w:rPr>
        <w:t>«Гигиенические требования к условиям обучения в общеобразовательных учреждениях СанПиН 2.4.2.2821-10</w:t>
      </w:r>
    </w:p>
    <w:p w:rsidR="00F16ABF" w:rsidRPr="008C38C0" w:rsidRDefault="00F16ABF" w:rsidP="008C38C0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38C0">
        <w:rPr>
          <w:rFonts w:ascii="Times New Roman" w:hAnsi="Times New Roman" w:cs="Times New Roman"/>
          <w:sz w:val="28"/>
          <w:szCs w:val="28"/>
        </w:rPr>
        <w:t>основной образовательной программы начального общего образования МОУ СОШ № 32</w:t>
      </w:r>
    </w:p>
    <w:p w:rsidR="00F16ABF" w:rsidRPr="008C38C0" w:rsidRDefault="00F16ABF" w:rsidP="008C38C0">
      <w:pPr>
        <w:pStyle w:val="c2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color w:val="000000"/>
          <w:sz w:val="28"/>
          <w:szCs w:val="28"/>
        </w:rPr>
        <w:t>Рабочая программа по внеурочной деятельности</w:t>
      </w:r>
      <w:r w:rsidRPr="008C38C0">
        <w:rPr>
          <w:rStyle w:val="apple-converted-space"/>
          <w:color w:val="000000"/>
          <w:sz w:val="28"/>
          <w:szCs w:val="28"/>
        </w:rPr>
        <w:t> </w:t>
      </w:r>
      <w:r w:rsidRPr="008C38C0">
        <w:rPr>
          <w:color w:val="000000"/>
          <w:sz w:val="28"/>
          <w:szCs w:val="28"/>
        </w:rPr>
        <w:t xml:space="preserve"> разработана на основе авторской программы факультатива «Я — пешеход и пассажир» для внеурочной деятельности младших школьников (1-4 классы) Н.Ф. Виноградовой (Сборник программ внеурочной деятельности: 1-4 классы / под ред. Н.Ф. Виноградовой. – М.: Вентана - Граф, 2011. – 192 с. – (Начальная школа XXI века).</w:t>
      </w:r>
    </w:p>
    <w:p w:rsidR="00F16ABF" w:rsidRPr="008C38C0" w:rsidRDefault="00F16ABF" w:rsidP="008C38C0">
      <w:pPr>
        <w:pStyle w:val="c2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8C38C0">
        <w:rPr>
          <w:color w:val="000000"/>
          <w:sz w:val="28"/>
          <w:szCs w:val="28"/>
        </w:rPr>
        <w:t xml:space="preserve">Программа рассчитана на школьников </w:t>
      </w:r>
      <w:r w:rsidRPr="008C38C0">
        <w:rPr>
          <w:sz w:val="28"/>
          <w:szCs w:val="28"/>
        </w:rPr>
        <w:t>9</w:t>
      </w:r>
      <w:r w:rsidRPr="008C38C0">
        <w:rPr>
          <w:color w:val="000000"/>
          <w:sz w:val="28"/>
          <w:szCs w:val="28"/>
        </w:rPr>
        <w:t xml:space="preserve">-10 лет. Срок реализации программы </w:t>
      </w:r>
      <w:r w:rsidRPr="008C38C0">
        <w:rPr>
          <w:sz w:val="28"/>
          <w:szCs w:val="28"/>
        </w:rPr>
        <w:t xml:space="preserve">1 </w:t>
      </w:r>
      <w:r w:rsidRPr="008C38C0">
        <w:rPr>
          <w:color w:val="000000"/>
          <w:sz w:val="28"/>
          <w:szCs w:val="28"/>
        </w:rPr>
        <w:t>год.</w:t>
      </w:r>
      <w:r w:rsidR="008C38C0">
        <w:rPr>
          <w:color w:val="000000"/>
          <w:sz w:val="28"/>
          <w:szCs w:val="28"/>
        </w:rPr>
        <w:t xml:space="preserve"> </w:t>
      </w:r>
      <w:r w:rsidRPr="008C38C0">
        <w:rPr>
          <w:rFonts w:eastAsia="Tahoma"/>
          <w:color w:val="000000"/>
          <w:sz w:val="28"/>
          <w:szCs w:val="28"/>
        </w:rPr>
        <w:t xml:space="preserve">Рабочая программа обеспечивает достижение планируемых результатов освоения </w:t>
      </w:r>
      <w:r w:rsidRPr="008C38C0">
        <w:rPr>
          <w:rFonts w:eastAsia="Tahoma"/>
          <w:sz w:val="28"/>
          <w:szCs w:val="28"/>
        </w:rPr>
        <w:t>основной образовательной программы начального общего образования и реализует</w:t>
      </w:r>
      <w:r w:rsidR="008C38C0">
        <w:rPr>
          <w:rFonts w:eastAsia="Tahoma"/>
          <w:sz w:val="28"/>
          <w:szCs w:val="28"/>
        </w:rPr>
        <w:t xml:space="preserve"> </w:t>
      </w:r>
      <w:r w:rsidRPr="008C38C0">
        <w:rPr>
          <w:rFonts w:eastAsia="Calibri"/>
          <w:b/>
          <w:sz w:val="28"/>
          <w:szCs w:val="28"/>
        </w:rPr>
        <w:t xml:space="preserve">социальное </w:t>
      </w:r>
      <w:r w:rsidRPr="008C38C0">
        <w:rPr>
          <w:rFonts w:eastAsia="Calibri"/>
          <w:sz w:val="28"/>
          <w:szCs w:val="28"/>
        </w:rPr>
        <w:t>направление.</w:t>
      </w:r>
    </w:p>
    <w:p w:rsidR="00F16ABF" w:rsidRPr="008C38C0" w:rsidRDefault="00F16ABF" w:rsidP="008C38C0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8C0">
        <w:rPr>
          <w:rFonts w:ascii="Times New Roman" w:hAnsi="Times New Roman" w:cs="Times New Roman"/>
          <w:b/>
          <w:sz w:val="28"/>
          <w:szCs w:val="28"/>
        </w:rPr>
        <w:t>Актуальность и педагогическая целесообразность</w:t>
      </w:r>
    </w:p>
    <w:p w:rsidR="00F16ABF" w:rsidRPr="008C38C0" w:rsidRDefault="00F16ABF" w:rsidP="008C38C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8C0">
        <w:rPr>
          <w:rFonts w:ascii="Times New Roman" w:eastAsia="Calibri" w:hAnsi="Times New Roman" w:cs="Times New Roman"/>
          <w:sz w:val="28"/>
          <w:szCs w:val="28"/>
        </w:rPr>
        <w:t>Актуальность и практическая значимость профилактики детского до</w:t>
      </w:r>
      <w:r w:rsidR="008C38C0">
        <w:rPr>
          <w:rFonts w:ascii="Times New Roman" w:eastAsia="Calibri" w:hAnsi="Times New Roman" w:cs="Times New Roman"/>
          <w:sz w:val="28"/>
          <w:szCs w:val="28"/>
        </w:rPr>
        <w:t xml:space="preserve">рожно-транспортного травматизма обусловлена </w:t>
      </w:r>
      <w:r w:rsidRPr="008C38C0">
        <w:rPr>
          <w:rFonts w:ascii="Times New Roman" w:eastAsia="Calibri" w:hAnsi="Times New Roman" w:cs="Times New Roman"/>
          <w:sz w:val="28"/>
          <w:szCs w:val="28"/>
        </w:rPr>
        <w:t>высокими с</w:t>
      </w:r>
      <w:r w:rsidR="008C38C0">
        <w:rPr>
          <w:rFonts w:ascii="Times New Roman" w:eastAsia="Calibri" w:hAnsi="Times New Roman" w:cs="Times New Roman"/>
          <w:sz w:val="28"/>
          <w:szCs w:val="28"/>
        </w:rPr>
        <w:t xml:space="preserve">татистическими показателями ДТП </w:t>
      </w:r>
      <w:r w:rsidRPr="008C38C0">
        <w:rPr>
          <w:rFonts w:ascii="Times New Roman" w:eastAsia="Calibri" w:hAnsi="Times New Roman" w:cs="Times New Roman"/>
          <w:sz w:val="28"/>
          <w:szCs w:val="28"/>
        </w:rPr>
        <w:t xml:space="preserve">участием детей и подростков. Анализ детского дорожно-транспортного травматизма показывает, что основной </w:t>
      </w:r>
      <w:r w:rsidRPr="008C38C0">
        <w:rPr>
          <w:rFonts w:ascii="Times New Roman" w:eastAsia="Calibri" w:hAnsi="Times New Roman" w:cs="Times New Roman"/>
          <w:sz w:val="28"/>
          <w:szCs w:val="28"/>
        </w:rPr>
        <w:lastRenderedPageBreak/>
        <w:t>причиной является низкая культура участников дорожного движения, в том числе - детей. Учащиеся не обладают навыками поведения в транспортной среде, не умеют верно оценить и предвидеть развитие дорожных ситуаций, последствий нарушения правил дорожного движения.</w:t>
      </w:r>
    </w:p>
    <w:p w:rsidR="00F16ABF" w:rsidRPr="008C38C0" w:rsidRDefault="00F16ABF" w:rsidP="008C38C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8C0">
        <w:rPr>
          <w:rFonts w:ascii="Times New Roman" w:eastAsia="Calibri" w:hAnsi="Times New Roman" w:cs="Times New Roman"/>
          <w:sz w:val="28"/>
          <w:szCs w:val="28"/>
        </w:rPr>
        <w:t>Развитие сети дорог, резкий рост количества транспорта породил целый ряд проблем. В последние годы в России   наблюдается значительное число детей и подростков, которые становятся причиной дорожно-транспортных происшествий.  Для предупреждения роста детского дорожно-транспортного травматизма необходимо обучение детей младшего школьного возраста правилам безопасного поведения на улице и формирование у них специальных навыков. Если взрослый может контролировать свое поведение на улице, то для ребенка это весьма проблематично. Для детей школьного возраста характерен синкретизм восприятия, т. е. не ребенок контролирует ситуацию, а ситуация захватывает ребенка на столько, что он не замечает окружающий действительности и часто подвергается опасности. Это подтверждается данными статистики.  Основной причиной происшествий на протяжении ряда лет является переход дороги в неустановленном месте перед близко идущим транспортом. Попадание ребенка в дорожно-транспортное происшествие - это трагедия: даже если ребенок остался жив и не получил дорожной травмы; ведь то морально-психологическое потрясение, которое он испытал при этом, травмирует его на всю жизнь</w:t>
      </w:r>
      <w:r w:rsidR="008C38C0">
        <w:rPr>
          <w:rFonts w:ascii="Times New Roman" w:eastAsia="Calibri" w:hAnsi="Times New Roman" w:cs="Times New Roman"/>
          <w:sz w:val="28"/>
          <w:szCs w:val="28"/>
        </w:rPr>
        <w:t xml:space="preserve">. Одним из методов решения проблемы </w:t>
      </w:r>
      <w:r w:rsidRPr="008C38C0">
        <w:rPr>
          <w:rFonts w:ascii="Times New Roman" w:eastAsia="Calibri" w:hAnsi="Times New Roman" w:cs="Times New Roman"/>
          <w:sz w:val="28"/>
          <w:szCs w:val="28"/>
        </w:rPr>
        <w:t>детского дорожно-транспортного травматизма я</w:t>
      </w:r>
      <w:r w:rsidR="008C38C0">
        <w:rPr>
          <w:rFonts w:ascii="Times New Roman" w:eastAsia="Calibri" w:hAnsi="Times New Roman" w:cs="Times New Roman"/>
          <w:sz w:val="28"/>
          <w:szCs w:val="28"/>
        </w:rPr>
        <w:t>вляется работа образовательных</w:t>
      </w:r>
      <w:r w:rsidRPr="008C38C0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="008C38C0">
        <w:rPr>
          <w:rFonts w:ascii="Times New Roman" w:eastAsia="Calibri" w:hAnsi="Times New Roman" w:cs="Times New Roman"/>
          <w:sz w:val="28"/>
          <w:szCs w:val="28"/>
        </w:rPr>
        <w:t>чреждений в данном направлении.</w:t>
      </w:r>
      <w:r w:rsidRPr="008C38C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16ABF" w:rsidRPr="008C38C0" w:rsidRDefault="00F16ABF" w:rsidP="008C38C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8C0">
        <w:rPr>
          <w:rFonts w:ascii="Times New Roman" w:eastAsia="Calibri" w:hAnsi="Times New Roman" w:cs="Times New Roman"/>
          <w:sz w:val="28"/>
          <w:szCs w:val="28"/>
        </w:rPr>
        <w:t xml:space="preserve">Уже с раннего возраста у детей необходимо воспитывать сознательное отношение к Правилам дорожного движения (ПДД), которые должны стать нормой поведения каждого культурного человека. Правила дорожного движения являются важным средством трудового регулирования в сфере дорожного движения, воспитания его участников в духе дисциплины, ответственности, взаимной предусмотрительности, внимательности. Выполнение всех требований Правил дорожного движения создает предпосылки четкого и безопасного движения транспортных средств и пешеходов по улицам и дорогам. </w:t>
      </w:r>
    </w:p>
    <w:p w:rsidR="00F16ABF" w:rsidRPr="008C38C0" w:rsidRDefault="00F16ABF" w:rsidP="008C38C0">
      <w:pPr>
        <w:spacing w:after="0"/>
        <w:ind w:firstLine="284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8C38C0">
        <w:rPr>
          <w:rFonts w:ascii="Times New Roman" w:hAnsi="Times New Roman" w:cs="Times New Roman"/>
          <w:color w:val="191919"/>
          <w:sz w:val="28"/>
          <w:szCs w:val="28"/>
        </w:rPr>
        <w:t>В дальнейшем дети смогут осознанно вести себя в условиях дорожного движения, что приведет к уменьшению числа дорожно-транспортных происшествий, участниками которых становятся младшие школьники.</w:t>
      </w:r>
    </w:p>
    <w:p w:rsidR="00F16ABF" w:rsidRPr="008C38C0" w:rsidRDefault="00F16ABF" w:rsidP="008C38C0">
      <w:pPr>
        <w:pStyle w:val="c15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b/>
          <w:bCs/>
          <w:color w:val="000000"/>
          <w:sz w:val="28"/>
          <w:szCs w:val="28"/>
        </w:rPr>
        <w:t>Целью</w:t>
      </w:r>
      <w:r w:rsidR="008C38C0">
        <w:rPr>
          <w:color w:val="000000"/>
          <w:sz w:val="28"/>
          <w:szCs w:val="28"/>
        </w:rPr>
        <w:t xml:space="preserve"> </w:t>
      </w:r>
      <w:r w:rsidRPr="008C38C0">
        <w:rPr>
          <w:iCs/>
          <w:color w:val="000000"/>
          <w:sz w:val="28"/>
          <w:szCs w:val="28"/>
        </w:rPr>
        <w:t>кружка</w:t>
      </w:r>
      <w:r w:rsidR="008C38C0">
        <w:rPr>
          <w:color w:val="000000"/>
          <w:sz w:val="28"/>
          <w:szCs w:val="28"/>
        </w:rPr>
        <w:t xml:space="preserve"> </w:t>
      </w:r>
      <w:r w:rsidRPr="008C38C0">
        <w:rPr>
          <w:color w:val="000000"/>
          <w:sz w:val="28"/>
          <w:szCs w:val="28"/>
        </w:rPr>
        <w:t xml:space="preserve">является формирование обязательного минимума знаний и умений, который обеспечит развитие новых социальных ролей младшего </w:t>
      </w:r>
      <w:r w:rsidRPr="008C38C0">
        <w:rPr>
          <w:color w:val="000000"/>
          <w:sz w:val="28"/>
          <w:szCs w:val="28"/>
        </w:rPr>
        <w:lastRenderedPageBreak/>
        <w:t>школьника как участника дорожного движения, культуры поведения на дорогах и улицах.</w:t>
      </w:r>
    </w:p>
    <w:p w:rsidR="00F16ABF" w:rsidRPr="008C38C0" w:rsidRDefault="00F16ABF" w:rsidP="008C38C0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b/>
          <w:bCs/>
          <w:color w:val="000000"/>
          <w:sz w:val="28"/>
          <w:szCs w:val="28"/>
        </w:rPr>
        <w:t>Задачи:</w:t>
      </w:r>
    </w:p>
    <w:p w:rsidR="00F16ABF" w:rsidRPr="008C38C0" w:rsidRDefault="00F16ABF" w:rsidP="008C38C0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color w:val="000000"/>
          <w:sz w:val="28"/>
          <w:szCs w:val="28"/>
        </w:rPr>
        <w:t>• формирование у обучающихся устойчивых навыков соблюдения и выполнения ПДД;</w:t>
      </w:r>
    </w:p>
    <w:p w:rsidR="00F16ABF" w:rsidRPr="008C38C0" w:rsidRDefault="00F16ABF" w:rsidP="008C38C0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color w:val="000000"/>
          <w:sz w:val="28"/>
          <w:szCs w:val="28"/>
        </w:rPr>
        <w:t>• привитие культуры безопасного поведения на дорогах;</w:t>
      </w:r>
    </w:p>
    <w:p w:rsidR="00F16ABF" w:rsidRPr="008C38C0" w:rsidRDefault="00F16ABF" w:rsidP="008C38C0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color w:val="000000"/>
          <w:sz w:val="28"/>
          <w:szCs w:val="28"/>
        </w:rPr>
        <w:t>• обучение школьников ПДД;</w:t>
      </w:r>
    </w:p>
    <w:p w:rsidR="00F16ABF" w:rsidRPr="008C38C0" w:rsidRDefault="00F16ABF" w:rsidP="008C38C0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color w:val="000000"/>
          <w:sz w:val="28"/>
          <w:szCs w:val="28"/>
        </w:rPr>
        <w:t>• обеспечение гармоничного, эстетического и физического воспитания</w:t>
      </w:r>
    </w:p>
    <w:p w:rsidR="00F16ABF" w:rsidRPr="008C38C0" w:rsidRDefault="00F16ABF" w:rsidP="008C38C0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color w:val="000000"/>
          <w:sz w:val="28"/>
          <w:szCs w:val="28"/>
        </w:rPr>
        <w:t>• развитие творческих способностей;</w:t>
      </w:r>
    </w:p>
    <w:p w:rsidR="00F16ABF" w:rsidRPr="008C38C0" w:rsidRDefault="00F16ABF" w:rsidP="008C38C0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color w:val="000000"/>
          <w:sz w:val="28"/>
          <w:szCs w:val="28"/>
        </w:rPr>
        <w:t>• формирование общечеловеческих нравственных ценностных ориентаций;</w:t>
      </w:r>
    </w:p>
    <w:p w:rsidR="00F16ABF" w:rsidRPr="008C38C0" w:rsidRDefault="00F16ABF" w:rsidP="008C38C0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color w:val="000000"/>
          <w:sz w:val="28"/>
          <w:szCs w:val="28"/>
        </w:rPr>
        <w:t>• привитие первичных навыков оказания первой медицинской помощи при ДТП;</w:t>
      </w:r>
    </w:p>
    <w:p w:rsidR="00F16ABF" w:rsidRPr="008C38C0" w:rsidRDefault="00F16ABF" w:rsidP="008C38C0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color w:val="000000"/>
          <w:sz w:val="28"/>
          <w:szCs w:val="28"/>
        </w:rPr>
        <w:t>• формировать личностный и социально –значимый опыт безопасного поведения на дорогах и улицах;</w:t>
      </w:r>
    </w:p>
    <w:p w:rsidR="00F16ABF" w:rsidRPr="008C38C0" w:rsidRDefault="00F16ABF" w:rsidP="008C38C0">
      <w:pPr>
        <w:pStyle w:val="c27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8C38C0">
        <w:rPr>
          <w:color w:val="000000"/>
          <w:sz w:val="28"/>
          <w:szCs w:val="28"/>
        </w:rPr>
        <w:t>• развивать мотивацию к безопасному поведению;</w:t>
      </w:r>
    </w:p>
    <w:p w:rsidR="00F16ABF" w:rsidRPr="008C38C0" w:rsidRDefault="00F16ABF" w:rsidP="008C38C0">
      <w:pPr>
        <w:pStyle w:val="c27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8C38C0">
        <w:rPr>
          <w:color w:val="000000"/>
          <w:sz w:val="28"/>
          <w:szCs w:val="28"/>
        </w:rPr>
        <w:t>• формировать навыки самооценки, самоанализа своего поведения на улице.</w:t>
      </w:r>
    </w:p>
    <w:p w:rsidR="00A42310" w:rsidRPr="008C38C0" w:rsidRDefault="00A42310" w:rsidP="008C38C0">
      <w:pPr>
        <w:ind w:firstLine="284"/>
        <w:rPr>
          <w:sz w:val="28"/>
          <w:szCs w:val="28"/>
        </w:rPr>
      </w:pPr>
    </w:p>
    <w:sectPr w:rsidR="00A42310" w:rsidRPr="008C3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73370"/>
    <w:multiLevelType w:val="hybridMultilevel"/>
    <w:tmpl w:val="14461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00154"/>
    <w:multiLevelType w:val="hybridMultilevel"/>
    <w:tmpl w:val="5F8A9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D1C6E"/>
    <w:multiLevelType w:val="hybridMultilevel"/>
    <w:tmpl w:val="F3A24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083C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4">
    <w:nsid w:val="354C657B"/>
    <w:multiLevelType w:val="hybridMultilevel"/>
    <w:tmpl w:val="B4ACD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E372C6"/>
    <w:multiLevelType w:val="hybridMultilevel"/>
    <w:tmpl w:val="BA166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27629B"/>
    <w:multiLevelType w:val="hybridMultilevel"/>
    <w:tmpl w:val="2A402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2C8"/>
    <w:rsid w:val="002761BC"/>
    <w:rsid w:val="002D49D0"/>
    <w:rsid w:val="003B3BA1"/>
    <w:rsid w:val="008C38C0"/>
    <w:rsid w:val="00A42310"/>
    <w:rsid w:val="00B432C8"/>
    <w:rsid w:val="00DE2CC4"/>
    <w:rsid w:val="00F1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ABF"/>
    <w:pPr>
      <w:ind w:left="720"/>
      <w:contextualSpacing/>
    </w:pPr>
  </w:style>
  <w:style w:type="character" w:customStyle="1" w:styleId="apple-converted-space">
    <w:name w:val="apple-converted-space"/>
    <w:basedOn w:val="a0"/>
    <w:rsid w:val="00F16ABF"/>
  </w:style>
  <w:style w:type="paragraph" w:styleId="a4">
    <w:name w:val="Normal (Web)"/>
    <w:basedOn w:val="a"/>
    <w:uiPriority w:val="99"/>
    <w:unhideWhenUsed/>
    <w:rsid w:val="00F16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16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F16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F16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16A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ABF"/>
    <w:pPr>
      <w:ind w:left="720"/>
      <w:contextualSpacing/>
    </w:pPr>
  </w:style>
  <w:style w:type="character" w:customStyle="1" w:styleId="apple-converted-space">
    <w:name w:val="apple-converted-space"/>
    <w:basedOn w:val="a0"/>
    <w:rsid w:val="00F16ABF"/>
  </w:style>
  <w:style w:type="paragraph" w:styleId="a4">
    <w:name w:val="Normal (Web)"/>
    <w:basedOn w:val="a"/>
    <w:uiPriority w:val="99"/>
    <w:unhideWhenUsed/>
    <w:rsid w:val="00F16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16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F16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F16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16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789</Words>
  <Characters>4500</Characters>
  <Application>Microsoft Office Word</Application>
  <DocSecurity>0</DocSecurity>
  <Lines>37</Lines>
  <Paragraphs>10</Paragraphs>
  <ScaleCrop>false</ScaleCrop>
  <Company/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8</cp:revision>
  <dcterms:created xsi:type="dcterms:W3CDTF">2021-08-10T06:38:00Z</dcterms:created>
  <dcterms:modified xsi:type="dcterms:W3CDTF">2024-09-30T07:49:00Z</dcterms:modified>
</cp:coreProperties>
</file>